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EBBE87" w14:textId="77777777" w:rsidR="00744A74" w:rsidRPr="00744A74" w:rsidRDefault="00744A74" w:rsidP="00744A74">
      <w:pPr>
        <w:pStyle w:val="afc"/>
        <w:rPr>
          <w:b/>
          <w:bCs/>
        </w:rPr>
      </w:pPr>
      <w:bookmarkStart w:id="0" w:name="_Toc482648130"/>
      <w:bookmarkStart w:id="1" w:name="_Toc482648631"/>
      <w:bookmarkEnd w:id="0"/>
      <w:bookmarkEnd w:id="1"/>
      <w:r w:rsidRPr="00744A74">
        <w:rPr>
          <w:b/>
          <w:bCs/>
        </w:rPr>
        <w:t>Трофимцова Е. Е., ИВТ-1, проектно-технологическая практика, задание 2.1</w:t>
      </w:r>
    </w:p>
    <w:p w14:paraId="07F9406D" w14:textId="77777777" w:rsidR="00744A74" w:rsidRDefault="00744A74" w:rsidP="00744A74">
      <w:pPr>
        <w:pStyle w:val="afc"/>
      </w:pPr>
      <w:r>
        <w:t xml:space="preserve">После внимательного изучения предоставленных подборок, в качестве инструмента управления личным временем мною был выбран </w:t>
      </w:r>
      <w:r w:rsidRPr="009D1A7A">
        <w:rPr>
          <w:b/>
          <w:bCs/>
          <w:lang w:val="en-US"/>
        </w:rPr>
        <w:t>Google</w:t>
      </w:r>
      <w:r w:rsidRPr="009D1A7A">
        <w:rPr>
          <w:b/>
          <w:bCs/>
        </w:rPr>
        <w:t xml:space="preserve"> Календарь</w:t>
      </w:r>
      <w:r>
        <w:t xml:space="preserve">. Помимо прочих функций для меня было важно, чтобы планер был кроссплатформенным, и </w:t>
      </w:r>
      <w:r>
        <w:rPr>
          <w:lang w:val="en-US"/>
        </w:rPr>
        <w:t>Google</w:t>
      </w:r>
      <w:r w:rsidRPr="009D1A7A">
        <w:t xml:space="preserve"> </w:t>
      </w:r>
      <w:r>
        <w:t xml:space="preserve">Календарь (далее – Календарь) этому критерию полностью соответствует: на смартфоны и планшеты </w:t>
      </w:r>
      <w:r>
        <w:rPr>
          <w:lang w:val="en-US"/>
        </w:rPr>
        <w:t>Android</w:t>
      </w:r>
      <w:r w:rsidRPr="00C41939">
        <w:t xml:space="preserve"> </w:t>
      </w:r>
      <w:r>
        <w:t xml:space="preserve">и </w:t>
      </w:r>
      <w:r>
        <w:rPr>
          <w:lang w:val="en-US"/>
        </w:rPr>
        <w:t>iOS</w:t>
      </w:r>
      <w:r>
        <w:t xml:space="preserve"> устанавливается приложение (более того, на </w:t>
      </w:r>
      <w:r>
        <w:rPr>
          <w:lang w:val="en-US"/>
        </w:rPr>
        <w:t>Android</w:t>
      </w:r>
      <w:r w:rsidRPr="00C41939">
        <w:t>-</w:t>
      </w:r>
      <w:r>
        <w:t xml:space="preserve">устройства Календарь предустановлен), а на компьютерах удобно пользоваться </w:t>
      </w:r>
      <w:r>
        <w:rPr>
          <w:lang w:val="en-US"/>
        </w:rPr>
        <w:t>web</w:t>
      </w:r>
      <w:r>
        <w:t xml:space="preserve">-версией. Отдельная регистрация для большинства пользователей будет не актуальна, так как практически у каждого человека сейчас есть </w:t>
      </w:r>
      <w:r>
        <w:rPr>
          <w:lang w:val="en-US"/>
        </w:rPr>
        <w:t>google</w:t>
      </w:r>
      <w:r w:rsidRPr="00C41939">
        <w:t>-</w:t>
      </w:r>
      <w:r>
        <w:t>аккаунт.</w:t>
      </w:r>
    </w:p>
    <w:p w14:paraId="002940FC" w14:textId="77777777" w:rsidR="00744A74" w:rsidRDefault="00744A74" w:rsidP="00744A74">
      <w:pPr>
        <w:pStyle w:val="afc"/>
      </w:pPr>
      <w:r>
        <w:t>Таким образом выглядит окно Календаря полностью:</w:t>
      </w:r>
    </w:p>
    <w:p w14:paraId="67624700" w14:textId="77777777" w:rsidR="00744A74" w:rsidRDefault="00744A74" w:rsidP="00744A74">
      <w:pPr>
        <w:pStyle w:val="aff1"/>
      </w:pPr>
      <w:r w:rsidRPr="00F73A08">
        <w:rPr>
          <w:noProof/>
        </w:rPr>
        <w:drawing>
          <wp:inline distT="0" distB="0" distL="0" distR="0" wp14:anchorId="22DD29BA" wp14:editId="19968443">
            <wp:extent cx="5940425" cy="2856865"/>
            <wp:effectExtent l="0" t="0" r="3175" b="635"/>
            <wp:docPr id="239733362" name="Рисунок 1" descr="Изображение выглядит как текст, снимок экрана, программное обеспечение, Значок на компьютере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733362" name="Рисунок 1" descr="Изображение выглядит как текст, снимок экрана, программное обеспечение, Значок на компьютере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2856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EBD8B" w14:textId="2D1FED00" w:rsidR="00744A74" w:rsidRPr="00744A74" w:rsidRDefault="00744A74" w:rsidP="00744A74">
      <w:pPr>
        <w:pStyle w:val="aff1"/>
      </w:pPr>
      <w:r>
        <w:t xml:space="preserve">Рисунок </w:t>
      </w:r>
      <w:fldSimple w:instr=" SEQ Рисунок \* ARABIC ">
        <w:r w:rsidR="003A3D55">
          <w:rPr>
            <w:noProof/>
          </w:rPr>
          <w:t>1</w:t>
        </w:r>
      </w:fldSimple>
      <w:r>
        <w:t xml:space="preserve"> – Окно </w:t>
      </w:r>
      <w:r>
        <w:rPr>
          <w:lang w:val="en-US"/>
        </w:rPr>
        <w:t>Google</w:t>
      </w:r>
      <w:r w:rsidRPr="009A6C77">
        <w:t xml:space="preserve"> </w:t>
      </w:r>
      <w:r>
        <w:t>Календаря</w:t>
      </w:r>
    </w:p>
    <w:p w14:paraId="4FAA479A" w14:textId="77777777" w:rsidR="00744A74" w:rsidRDefault="00744A74" w:rsidP="00744A74">
      <w:pPr>
        <w:pStyle w:val="afc"/>
      </w:pPr>
      <w:r>
        <w:t>В верхней части окна можно менять отображаемый временной промежуток: год, месяц, неделя, 4 дня, день, – а также передвигаться между ними.</w:t>
      </w:r>
    </w:p>
    <w:p w14:paraId="7F0F6ECA" w14:textId="77777777" w:rsidR="00744A74" w:rsidRDefault="00744A74" w:rsidP="00744A74">
      <w:pPr>
        <w:pStyle w:val="aff1"/>
      </w:pPr>
      <w:r w:rsidRPr="00E84A56">
        <w:rPr>
          <w:noProof/>
        </w:rPr>
        <w:lastRenderedPageBreak/>
        <w:drawing>
          <wp:inline distT="0" distB="0" distL="0" distR="0" wp14:anchorId="3E5CC0F4" wp14:editId="0763167A">
            <wp:extent cx="2317750" cy="2450051"/>
            <wp:effectExtent l="0" t="0" r="6350" b="7620"/>
            <wp:docPr id="4607470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0747012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8606" cy="24720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89B975" w14:textId="22CF5FE2" w:rsidR="00744A74" w:rsidRDefault="00744A74" w:rsidP="00744A74">
      <w:pPr>
        <w:pStyle w:val="aff1"/>
      </w:pPr>
      <w:r>
        <w:t xml:space="preserve">Рисунок </w:t>
      </w:r>
      <w:fldSimple w:instr=" SEQ Рисунок \* ARABIC ">
        <w:r w:rsidR="003A3D55">
          <w:rPr>
            <w:noProof/>
          </w:rPr>
          <w:t>2</w:t>
        </w:r>
      </w:fldSimple>
      <w:r>
        <w:t xml:space="preserve"> – Способы представления Календаря</w:t>
      </w:r>
    </w:p>
    <w:p w14:paraId="089CA788" w14:textId="77777777" w:rsidR="00744A74" w:rsidRDefault="00744A74" w:rsidP="00744A74">
      <w:pPr>
        <w:pStyle w:val="afc"/>
      </w:pPr>
      <w:r>
        <w:t xml:space="preserve">Следующей особенностью Календаря является создание разных календарей для разных планов. Таким образом, можно создать разные календари для личных дел, домашних дел, учебы, работы и т. д. По умолчанию у вас есть календарь с вашим именем, календарь дней рождений ваших контактов, если вы синхронизировали их с </w:t>
      </w:r>
      <w:r>
        <w:rPr>
          <w:lang w:val="en-US"/>
        </w:rPr>
        <w:t>google</w:t>
      </w:r>
      <w:r>
        <w:t>, и отдельный календарь для «задач» (что это такое, разберем позже):</w:t>
      </w:r>
    </w:p>
    <w:p w14:paraId="219628A4" w14:textId="77777777" w:rsidR="00744A74" w:rsidRDefault="00744A74" w:rsidP="00744A74">
      <w:pPr>
        <w:pStyle w:val="aff1"/>
      </w:pPr>
      <w:r w:rsidRPr="007A0A99">
        <w:rPr>
          <w:noProof/>
        </w:rPr>
        <w:drawing>
          <wp:inline distT="0" distB="0" distL="0" distR="0" wp14:anchorId="7F6204E2" wp14:editId="4019CAFF">
            <wp:extent cx="2438400" cy="1296721"/>
            <wp:effectExtent l="0" t="0" r="0" b="0"/>
            <wp:docPr id="545394637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394637" name="Рисунок 1" descr="Изображение выглядит как текст, снимок экрана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83572" cy="13207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CD3C0B4" w14:textId="25068D1C" w:rsidR="00744A74" w:rsidRDefault="00744A74" w:rsidP="00744A74">
      <w:pPr>
        <w:pStyle w:val="aff1"/>
      </w:pPr>
      <w:r>
        <w:t xml:space="preserve">Рисунок </w:t>
      </w:r>
      <w:fldSimple w:instr=" SEQ Рисунок \* ARABIC ">
        <w:r w:rsidR="003A3D55">
          <w:rPr>
            <w:noProof/>
          </w:rPr>
          <w:t>3</w:t>
        </w:r>
      </w:fldSimple>
      <w:r>
        <w:t xml:space="preserve"> – Календари для разных сфер жизни</w:t>
      </w:r>
    </w:p>
    <w:p w14:paraId="6294B159" w14:textId="77777777" w:rsidR="00744A74" w:rsidRDefault="00744A74" w:rsidP="00744A74">
      <w:pPr>
        <w:pStyle w:val="afc"/>
      </w:pPr>
      <w:r>
        <w:t xml:space="preserve">Смешивать планы по работе и личной жизни в одном календаре довольно неудобно, поэтому разумно создать разные календари для разных сфер жизни. Также, снимая и ставя галочки, можно регулировать отображение дел, относящихся к разным сферам, на общем календаре. </w:t>
      </w:r>
    </w:p>
    <w:p w14:paraId="7D649C30" w14:textId="77777777" w:rsidR="00744A74" w:rsidRDefault="00744A74" w:rsidP="00744A74">
      <w:pPr>
        <w:pStyle w:val="afc"/>
      </w:pPr>
      <w:r>
        <w:t>Создать новый календарь можно следующим образом: Настройки – Добавить календарь – Создать календарь:</w:t>
      </w:r>
    </w:p>
    <w:p w14:paraId="6983BCB3" w14:textId="77777777" w:rsidR="00744A74" w:rsidRDefault="00744A74" w:rsidP="00744A74">
      <w:pPr>
        <w:pStyle w:val="aff1"/>
      </w:pPr>
      <w:r w:rsidRPr="00B01F0C">
        <w:rPr>
          <w:noProof/>
        </w:rPr>
        <w:lastRenderedPageBreak/>
        <w:drawing>
          <wp:inline distT="0" distB="0" distL="0" distR="0" wp14:anchorId="4B168203" wp14:editId="39869A69">
            <wp:extent cx="4289425" cy="2873066"/>
            <wp:effectExtent l="0" t="0" r="0" b="3810"/>
            <wp:docPr id="209840570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405706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96040" cy="28774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C8DD1E" w14:textId="3BCA1D40" w:rsidR="00744A74" w:rsidRDefault="00744A74" w:rsidP="00744A74">
      <w:pPr>
        <w:pStyle w:val="aff1"/>
      </w:pPr>
      <w:r>
        <w:t xml:space="preserve">Рисунок </w:t>
      </w:r>
      <w:fldSimple w:instr=" SEQ Рисунок \* ARABIC ">
        <w:r w:rsidR="003A3D55">
          <w:rPr>
            <w:noProof/>
          </w:rPr>
          <w:t>4</w:t>
        </w:r>
      </w:fldSimple>
      <w:r>
        <w:t xml:space="preserve"> – Создание нового календаря</w:t>
      </w:r>
    </w:p>
    <w:p w14:paraId="0FD78F29" w14:textId="77777777" w:rsidR="00744A74" w:rsidRDefault="00744A74" w:rsidP="00744A74">
      <w:pPr>
        <w:pStyle w:val="afc"/>
      </w:pPr>
      <w:r>
        <w:t xml:space="preserve">Для удобства можно поменять цвета, которыми будут отображаться дела и события из разных календарей. Сделать это можно, нажав на три точки рядом с названием календаря, и выбрать цвет из предложенных или добавить свой в </w:t>
      </w:r>
      <w:r>
        <w:rPr>
          <w:lang w:val="en-US"/>
        </w:rPr>
        <w:t>HEX</w:t>
      </w:r>
      <w:r w:rsidRPr="007D3908">
        <w:t>-</w:t>
      </w:r>
      <w:r>
        <w:t>формате или с палитры:</w:t>
      </w:r>
    </w:p>
    <w:p w14:paraId="6236F5E8" w14:textId="77777777" w:rsidR="00744A74" w:rsidRDefault="00744A74" w:rsidP="00744A74">
      <w:pPr>
        <w:pStyle w:val="aff1"/>
      </w:pPr>
      <w:r w:rsidRPr="007D3908">
        <w:rPr>
          <w:noProof/>
        </w:rPr>
        <w:drawing>
          <wp:inline distT="0" distB="0" distL="0" distR="0" wp14:anchorId="7BDE8881" wp14:editId="2327BF51">
            <wp:extent cx="4660900" cy="2558886"/>
            <wp:effectExtent l="0" t="0" r="6350" b="0"/>
            <wp:docPr id="1424036843" name="Рисунок 1" descr="Изображение выглядит как текст, снимок экрана, программное обеспечение, Операционная систем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4036843" name="Рисунок 1" descr="Изображение выглядит как текст, снимок экрана, программное обеспечение, Операционная система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667340" cy="2562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9BC167" w14:textId="1C6B69EF" w:rsidR="00744A74" w:rsidRDefault="00744A74" w:rsidP="00744A74">
      <w:pPr>
        <w:pStyle w:val="aff1"/>
      </w:pPr>
      <w:r>
        <w:t xml:space="preserve">Рисунок </w:t>
      </w:r>
      <w:fldSimple w:instr=" SEQ Рисунок \* ARABIC ">
        <w:r w:rsidR="003A3D55">
          <w:rPr>
            <w:noProof/>
          </w:rPr>
          <w:t>5</w:t>
        </w:r>
      </w:fldSimple>
      <w:r>
        <w:t xml:space="preserve"> – Настройка цветового отображения календарей</w:t>
      </w:r>
    </w:p>
    <w:p w14:paraId="01577E63" w14:textId="77777777" w:rsidR="00744A74" w:rsidRDefault="00744A74" w:rsidP="00744A74">
      <w:pPr>
        <w:pStyle w:val="afc"/>
      </w:pPr>
      <w:r>
        <w:t xml:space="preserve">Перейдем теперь к тому, что представляют собой в Календаре «мероприятия» и «задачи». </w:t>
      </w:r>
    </w:p>
    <w:p w14:paraId="14985A02" w14:textId="77777777" w:rsidR="00744A74" w:rsidRDefault="00744A74" w:rsidP="00744A74">
      <w:pPr>
        <w:pStyle w:val="afc"/>
      </w:pPr>
      <w:r>
        <w:t xml:space="preserve">И мероприятиям, и задачам можно назначать конкретные дату и время, однако задачи по мере выполнения можно отмечать галочками, как сделанные. </w:t>
      </w:r>
      <w:r w:rsidRPr="00C5472A">
        <w:t xml:space="preserve">Мероприятия фиксируют события, происходящие в определённое </w:t>
      </w:r>
      <w:r w:rsidRPr="00C5472A">
        <w:lastRenderedPageBreak/>
        <w:t>время: встречи, звонки, поездки. Они занимают слот в календаре</w:t>
      </w:r>
      <w:r>
        <w:t>, то есть «блокируют» определенный промежуток времени (</w:t>
      </w:r>
      <w:r>
        <w:rPr>
          <w:lang w:val="en-US"/>
        </w:rPr>
        <w:t>time</w:t>
      </w:r>
      <w:r w:rsidRPr="008B70DC">
        <w:t xml:space="preserve"> </w:t>
      </w:r>
      <w:r>
        <w:rPr>
          <w:lang w:val="en-US"/>
        </w:rPr>
        <w:t>blocking</w:t>
      </w:r>
      <w:r w:rsidRPr="008B70DC">
        <w:t>)</w:t>
      </w:r>
      <w:r w:rsidRPr="00C5472A">
        <w:t>, могут включать участников, место или ссылку на видеоконференцию и автоматически считаются прошедшими после окончания.</w:t>
      </w:r>
    </w:p>
    <w:p w14:paraId="435E8275" w14:textId="3864C427" w:rsidR="00744A74" w:rsidRDefault="00744A74" w:rsidP="00744A74">
      <w:pPr>
        <w:pStyle w:val="aff1"/>
      </w:pPr>
      <w:r w:rsidRPr="008B70DC">
        <w:rPr>
          <w:noProof/>
        </w:rPr>
        <w:drawing>
          <wp:inline distT="0" distB="0" distL="0" distR="0" wp14:anchorId="46E3430B" wp14:editId="263FA782">
            <wp:extent cx="2584438" cy="2664000"/>
            <wp:effectExtent l="0" t="0" r="6985" b="3175"/>
            <wp:docPr id="7844659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4465933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84438" cy="26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r w:rsidRPr="008B70DC">
        <w:rPr>
          <w:noProof/>
        </w:rPr>
        <w:drawing>
          <wp:inline distT="0" distB="0" distL="0" distR="0" wp14:anchorId="4B6406BC" wp14:editId="31C6F2FE">
            <wp:extent cx="2580424" cy="2664000"/>
            <wp:effectExtent l="0" t="0" r="0" b="3175"/>
            <wp:docPr id="1566196086" name="Рисунок 1" descr="Изображение выглядит как текст, снимок экрана, программное обеспечение, Шрифт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6196086" name="Рисунок 1" descr="Изображение выглядит как текст, снимок экрана, программное обеспечение, Шрифт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580424" cy="26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C1C17D" w14:textId="67652117" w:rsidR="00744A74" w:rsidRPr="00744A74" w:rsidRDefault="00744A74" w:rsidP="00744A74">
      <w:pPr>
        <w:pStyle w:val="aff1"/>
      </w:pPr>
      <w:r>
        <w:t xml:space="preserve">Рисунок </w:t>
      </w:r>
      <w:fldSimple w:instr=" SEQ Рисунок \* ARABIC ">
        <w:r w:rsidR="003A3D55">
          <w:rPr>
            <w:noProof/>
          </w:rPr>
          <w:t>6</w:t>
        </w:r>
      </w:fldSimple>
      <w:r>
        <w:t xml:space="preserve"> – Создание мероприятия</w:t>
      </w:r>
    </w:p>
    <w:p w14:paraId="2B28B7AF" w14:textId="72BA07F9" w:rsidR="00744A74" w:rsidRDefault="00744A74" w:rsidP="00744A74">
      <w:pPr>
        <w:pStyle w:val="afc"/>
      </w:pPr>
      <w:r>
        <w:t>На следующем рисунке можно увидеть, что такое «</w:t>
      </w:r>
      <w:r>
        <w:rPr>
          <w:lang w:val="en-US"/>
        </w:rPr>
        <w:t>time</w:t>
      </w:r>
      <w:r w:rsidRPr="008B70DC">
        <w:t xml:space="preserve"> </w:t>
      </w:r>
      <w:r>
        <w:rPr>
          <w:lang w:val="en-US"/>
        </w:rPr>
        <w:t>blocking</w:t>
      </w:r>
      <w:r>
        <w:t>». Мероприятие теперь занимает отведенное ему место в «ленте времени», с 16:00 до 18:00.</w:t>
      </w:r>
    </w:p>
    <w:p w14:paraId="37FD4411" w14:textId="77777777" w:rsidR="00744A74" w:rsidRDefault="00744A74" w:rsidP="00744A74">
      <w:pPr>
        <w:pStyle w:val="aff1"/>
      </w:pPr>
      <w:r w:rsidRPr="008B70DC">
        <w:rPr>
          <w:noProof/>
        </w:rPr>
        <w:drawing>
          <wp:inline distT="0" distB="0" distL="0" distR="0" wp14:anchorId="6D29284D" wp14:editId="52AD2E6E">
            <wp:extent cx="4915907" cy="2794000"/>
            <wp:effectExtent l="0" t="0" r="0" b="6350"/>
            <wp:docPr id="89010719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107199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45861" cy="281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1B798B" w14:textId="1315731C" w:rsidR="00744A74" w:rsidRPr="008B70DC" w:rsidRDefault="00744A74" w:rsidP="00744A74">
      <w:pPr>
        <w:pStyle w:val="aff1"/>
      </w:pPr>
      <w:r>
        <w:t xml:space="preserve">Рисунок </w:t>
      </w:r>
      <w:fldSimple w:instr=" SEQ Рисунок \* ARABIC ">
        <w:r w:rsidR="003A3D55">
          <w:rPr>
            <w:noProof/>
          </w:rPr>
          <w:t>7</w:t>
        </w:r>
      </w:fldSimple>
      <w:r>
        <w:t xml:space="preserve"> – «Блокирование времени» («</w:t>
      </w:r>
      <w:r>
        <w:rPr>
          <w:lang w:val="en-US"/>
        </w:rPr>
        <w:t>time</w:t>
      </w:r>
      <w:r w:rsidRPr="00744A74">
        <w:t xml:space="preserve"> </w:t>
      </w:r>
      <w:r>
        <w:rPr>
          <w:lang w:val="en-US"/>
        </w:rPr>
        <w:t>blocking</w:t>
      </w:r>
      <w:r>
        <w:t>»</w:t>
      </w:r>
      <w:r w:rsidRPr="00744A74">
        <w:t>)</w:t>
      </w:r>
    </w:p>
    <w:p w14:paraId="3D12BE33" w14:textId="77777777" w:rsidR="00744A74" w:rsidRDefault="00744A74" w:rsidP="00744A74">
      <w:pPr>
        <w:pStyle w:val="afc"/>
      </w:pPr>
      <w:r>
        <w:t xml:space="preserve">Также мероприятия можно назначать на целый день. Тогда, оно будет находиться в верхней части дня, над всеми остальными делами, и в обзоре </w:t>
      </w:r>
      <w:r>
        <w:lastRenderedPageBreak/>
        <w:t xml:space="preserve">месяца оно будет полностью выделено цветом. На рисунке можно увидеть, как отличаются мероприятия на весь день и на конкретное время. </w:t>
      </w:r>
    </w:p>
    <w:p w14:paraId="10CF3ED1" w14:textId="77777777" w:rsidR="00744A74" w:rsidRDefault="00744A74" w:rsidP="00744A74">
      <w:pPr>
        <w:pStyle w:val="aff1"/>
      </w:pPr>
      <w:r w:rsidRPr="00865D25">
        <w:rPr>
          <w:noProof/>
        </w:rPr>
        <w:drawing>
          <wp:inline distT="0" distB="0" distL="0" distR="0" wp14:anchorId="07F5F2A7" wp14:editId="016A9EFA">
            <wp:extent cx="2679700" cy="1109303"/>
            <wp:effectExtent l="0" t="0" r="6350" b="0"/>
            <wp:docPr id="673751953" name="Рисунок 1" descr="Изображение выглядит как текст, снимок экрана, Шрифт, линия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3751953" name="Рисунок 1" descr="Изображение выглядит как текст, снимок экрана, Шрифт, линия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689022" cy="11131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76D84" w14:textId="501C5BE5" w:rsidR="00744A74" w:rsidRDefault="00744A74" w:rsidP="00744A74">
      <w:pPr>
        <w:pStyle w:val="aff1"/>
      </w:pPr>
      <w:r>
        <w:t xml:space="preserve">Рисунок </w:t>
      </w:r>
      <w:fldSimple w:instr=" SEQ Рисунок \* ARABIC ">
        <w:r w:rsidR="003A3D55">
          <w:rPr>
            <w:noProof/>
          </w:rPr>
          <w:t>8</w:t>
        </w:r>
      </w:fldSimple>
      <w:r>
        <w:t xml:space="preserve"> – Отличие мероприятий на весь день и на конкретный час</w:t>
      </w:r>
    </w:p>
    <w:p w14:paraId="04D12345" w14:textId="77777777" w:rsidR="00744A74" w:rsidRPr="00C5472A" w:rsidRDefault="00744A74" w:rsidP="00744A74">
      <w:pPr>
        <w:pStyle w:val="afc"/>
      </w:pPr>
      <w:r>
        <w:t xml:space="preserve">Теперь разберем, что такое задачи. </w:t>
      </w:r>
      <w:r w:rsidRPr="00C5472A">
        <w:t>Задачи отражают список дел и не всегда привязаны ко времени. Обычно они не занимают слот, остаются активными до отметки «выполнено» и при необходимости переносятся на следующий день.</w:t>
      </w:r>
    </w:p>
    <w:p w14:paraId="2944E7E4" w14:textId="77777777" w:rsidR="00744A74" w:rsidRDefault="00744A74" w:rsidP="00744A74">
      <w:pPr>
        <w:pStyle w:val="aff1"/>
      </w:pPr>
      <w:r w:rsidRPr="00865D25">
        <w:rPr>
          <w:noProof/>
        </w:rPr>
        <w:drawing>
          <wp:inline distT="0" distB="0" distL="0" distR="0" wp14:anchorId="72619A09" wp14:editId="3246033C">
            <wp:extent cx="2781300" cy="2682594"/>
            <wp:effectExtent l="0" t="0" r="0" b="3810"/>
            <wp:docPr id="142880380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8803807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792534" cy="2693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42B806" w14:textId="11B48B5D" w:rsidR="00744A74" w:rsidRPr="008246F5" w:rsidRDefault="00744A74" w:rsidP="00744A74">
      <w:pPr>
        <w:pStyle w:val="aff1"/>
      </w:pPr>
      <w:r>
        <w:t xml:space="preserve">Рисунок </w:t>
      </w:r>
      <w:fldSimple w:instr=" SEQ Рисунок \* ARABIC ">
        <w:r w:rsidR="003A3D55">
          <w:rPr>
            <w:noProof/>
          </w:rPr>
          <w:t>9</w:t>
        </w:r>
      </w:fldSimple>
      <w:r>
        <w:t xml:space="preserve"> – Создание задачи</w:t>
      </w:r>
    </w:p>
    <w:p w14:paraId="289AB398" w14:textId="77777777" w:rsidR="00744A74" w:rsidRDefault="00744A74" w:rsidP="00744A74">
      <w:pPr>
        <w:pStyle w:val="afc"/>
      </w:pPr>
      <w:r>
        <w:t>На следующем рисунке видно, как отличаются задачи на конкретное время и без указания времени, на весь день. Аналогично, мероприятиям.</w:t>
      </w:r>
    </w:p>
    <w:p w14:paraId="011ABD42" w14:textId="77777777" w:rsidR="00744A74" w:rsidRDefault="00744A74" w:rsidP="00744A74">
      <w:pPr>
        <w:pStyle w:val="aff1"/>
      </w:pPr>
      <w:r w:rsidRPr="00865D25">
        <w:rPr>
          <w:noProof/>
        </w:rPr>
        <w:drawing>
          <wp:inline distT="0" distB="0" distL="0" distR="0" wp14:anchorId="506CC5DF" wp14:editId="77EFD386">
            <wp:extent cx="1214270" cy="936000"/>
            <wp:effectExtent l="0" t="0" r="5080" b="0"/>
            <wp:docPr id="1440805525" name="Рисунок 1" descr="Изображение выглядит как текст, Шрифт, снимок экрана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0805525" name="Рисунок 1" descr="Изображение выглядит как текст, Шрифт, снимок экрана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14270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52C33">
        <w:rPr>
          <w:noProof/>
        </w:rPr>
        <w:drawing>
          <wp:inline distT="0" distB="0" distL="0" distR="0" wp14:anchorId="4692C1E0" wp14:editId="07249482">
            <wp:extent cx="1170000" cy="936000"/>
            <wp:effectExtent l="0" t="0" r="0" b="0"/>
            <wp:docPr id="989501329" name="Рисунок 1" descr="Изображение выглядит как текст, снимок экрана, Шрифт, дизайн&#10;&#10;Содержимое, созданное искусственным интеллектом, может быть неверным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9501329" name="Рисунок 1" descr="Изображение выглядит как текст, снимок экрана, Шрифт, дизайн&#10;&#10;Содержимое, созданное искусственным интеллектом, может быть неверным.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70000" cy="93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E899E5" w14:textId="1BC082F7" w:rsidR="00744A74" w:rsidRDefault="00744A74" w:rsidP="00744A74">
      <w:pPr>
        <w:pStyle w:val="aff1"/>
      </w:pPr>
      <w:r>
        <w:t xml:space="preserve">Рисунок </w:t>
      </w:r>
      <w:fldSimple w:instr=" SEQ Рисунок \* ARABIC ">
        <w:r w:rsidR="003A3D55">
          <w:rPr>
            <w:noProof/>
          </w:rPr>
          <w:t>10</w:t>
        </w:r>
      </w:fldSimple>
      <w:r>
        <w:t xml:space="preserve"> – Отличие задач на весь день и на конкретный час</w:t>
      </w:r>
    </w:p>
    <w:p w14:paraId="6364D190" w14:textId="77777777" w:rsidR="00744A74" w:rsidRDefault="00744A74" w:rsidP="00744A74">
      <w:pPr>
        <w:pStyle w:val="afc"/>
      </w:pPr>
      <w:r>
        <w:lastRenderedPageBreak/>
        <w:t>Также задачи можно открыть в виде списка, нажав на соответствующую кнопку с галочкой справа от календаря.</w:t>
      </w:r>
    </w:p>
    <w:p w14:paraId="2B14DFC1" w14:textId="77777777" w:rsidR="00744A74" w:rsidRDefault="00744A74" w:rsidP="00744A74">
      <w:pPr>
        <w:pStyle w:val="aff1"/>
      </w:pPr>
      <w:r w:rsidRPr="00252C33">
        <w:rPr>
          <w:noProof/>
        </w:rPr>
        <w:drawing>
          <wp:inline distT="0" distB="0" distL="0" distR="0" wp14:anchorId="2161E272" wp14:editId="4338F120">
            <wp:extent cx="2774950" cy="2185207"/>
            <wp:effectExtent l="0" t="0" r="6350" b="5715"/>
            <wp:docPr id="9724642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246423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777882" cy="2187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C86651" w14:textId="500E2C5D" w:rsidR="00744A74" w:rsidRDefault="00744A74" w:rsidP="00744A74">
      <w:pPr>
        <w:pStyle w:val="aff1"/>
      </w:pPr>
      <w:r>
        <w:t xml:space="preserve">Рисунок </w:t>
      </w:r>
      <w:fldSimple w:instr=" SEQ Рисунок \* ARABIC ">
        <w:r w:rsidR="003A3D55">
          <w:rPr>
            <w:noProof/>
          </w:rPr>
          <w:t>11</w:t>
        </w:r>
      </w:fldSimple>
      <w:r>
        <w:t xml:space="preserve"> - Обзор задач в виде списка</w:t>
      </w:r>
    </w:p>
    <w:p w14:paraId="7C0A0591" w14:textId="77777777" w:rsidR="00744A74" w:rsidRDefault="00744A74" w:rsidP="00744A74">
      <w:pPr>
        <w:pStyle w:val="afc"/>
      </w:pPr>
      <w:r>
        <w:t>Как задачам, так и мероприятиям можно назначить цикл повторения, например, для дел, которые повторяются каждую неделю или каждый месяц, что тоже очень удобно.</w:t>
      </w:r>
    </w:p>
    <w:p w14:paraId="27848B35" w14:textId="77777777" w:rsidR="00744A74" w:rsidRPr="00BF0839" w:rsidRDefault="00744A74" w:rsidP="00744A74">
      <w:pPr>
        <w:pStyle w:val="afc"/>
      </w:pPr>
      <w:r>
        <w:t xml:space="preserve">Важным свойством Гугл Календаря является то, что он присылает на телефон уведомление с напоминанием </w:t>
      </w:r>
      <w:r w:rsidRPr="00252C33">
        <w:t>за заданное время до начала мероприятия или наступления задачи</w:t>
      </w:r>
      <w:r>
        <w:t>, если вести его на телефоне или синхронизировать с ним.</w:t>
      </w:r>
    </w:p>
    <w:p w14:paraId="263B4159" w14:textId="13403EFE" w:rsidR="003A3D55" w:rsidRDefault="003A3D55" w:rsidP="00744A74">
      <w:pPr>
        <w:pStyle w:val="afc"/>
      </w:pPr>
      <w:r>
        <w:t>На скриншоте ниже видно, как выглядит Календарь после выполнения всех запланированных заданий на эту практику. Невыполненным осталось лишь одно задание «Прикрепить отчет».</w:t>
      </w:r>
    </w:p>
    <w:p w14:paraId="5AD30029" w14:textId="77777777" w:rsidR="003A3D55" w:rsidRDefault="003A3D55" w:rsidP="003A3D55">
      <w:pPr>
        <w:pStyle w:val="aff1"/>
      </w:pPr>
      <w:r w:rsidRPr="003A3D55">
        <w:rPr>
          <w:noProof/>
        </w:rPr>
        <w:drawing>
          <wp:inline distT="0" distB="0" distL="0" distR="0" wp14:anchorId="5D5B9C68" wp14:editId="29912AD8">
            <wp:extent cx="4389212" cy="2615979"/>
            <wp:effectExtent l="0" t="0" r="0" b="0"/>
            <wp:docPr id="195837039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8370395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13662" cy="2630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6DB425" w14:textId="7B2CC854" w:rsidR="003A3D55" w:rsidRPr="003A3D55" w:rsidRDefault="003A3D55" w:rsidP="003A3D55">
      <w:pPr>
        <w:pStyle w:val="aff1"/>
      </w:pPr>
      <w:r>
        <w:t xml:space="preserve">Рисунок </w:t>
      </w:r>
      <w:fldSimple w:instr=" SEQ Рисунок \* ARABIC ">
        <w:r>
          <w:rPr>
            <w:noProof/>
          </w:rPr>
          <w:t>12</w:t>
        </w:r>
      </w:fldSimple>
      <w:r>
        <w:t xml:space="preserve"> – Календарь в конце прохождения практики</w:t>
      </w:r>
    </w:p>
    <w:p w14:paraId="7116FF6D" w14:textId="000E41B8" w:rsidR="008E3235" w:rsidRPr="009A6C77" w:rsidRDefault="009A6C77" w:rsidP="003A3D55">
      <w:pPr>
        <w:ind w:firstLine="0"/>
        <w:jc w:val="center"/>
        <w:rPr>
          <w:b/>
          <w:bCs/>
        </w:rPr>
      </w:pPr>
      <w:r>
        <w:br w:type="page"/>
      </w:r>
      <w:r w:rsidRPr="009A6C77">
        <w:rPr>
          <w:b/>
          <w:bCs/>
        </w:rPr>
        <w:lastRenderedPageBreak/>
        <w:t xml:space="preserve">Список </w:t>
      </w:r>
      <w:r w:rsidR="00075862">
        <w:rPr>
          <w:b/>
          <w:bCs/>
        </w:rPr>
        <w:t>источников</w:t>
      </w:r>
    </w:p>
    <w:p w14:paraId="7AF5CE09" w14:textId="2E502305" w:rsidR="009A6C77" w:rsidRDefault="009A6C77" w:rsidP="009A6C77">
      <w:pPr>
        <w:pStyle w:val="a"/>
      </w:pPr>
      <w:r w:rsidRPr="009A6C77">
        <w:t>Исрапилов, А. Лучшие приложения для тайм-менеджмента: топ-25 сервисов / А. Исрапилов. — Текст : электронный // Т</w:t>
      </w:r>
      <w:r>
        <w:t>–</w:t>
      </w:r>
      <w:r w:rsidRPr="009A6C77">
        <w:t xml:space="preserve">Ж : [сайт]. — URL: </w:t>
      </w:r>
      <w:hyperlink r:id="rId22" w:history="1">
        <w:r w:rsidR="00075862" w:rsidRPr="00AE675D">
          <w:rPr>
            <w:rStyle w:val="a6"/>
          </w:rPr>
          <w:t>https://t-j.ru/time-management-apps/?utm_referrer=https%3A%2F%2Fmoodle.herzen.spb.ru%2F</w:t>
        </w:r>
      </w:hyperlink>
      <w:r w:rsidR="00075862" w:rsidRPr="00075862">
        <w:t xml:space="preserve"> </w:t>
      </w:r>
      <w:r w:rsidRPr="009A6C77">
        <w:t xml:space="preserve">(дата обращения: </w:t>
      </w:r>
      <w:r w:rsidR="00791B55">
        <w:t>10</w:t>
      </w:r>
      <w:r w:rsidRPr="009A6C77">
        <w:t>.09.2025).</w:t>
      </w:r>
    </w:p>
    <w:p w14:paraId="5E586E06" w14:textId="10166FD6" w:rsidR="009A6C77" w:rsidRDefault="009A6C77" w:rsidP="009A6C77">
      <w:pPr>
        <w:pStyle w:val="a"/>
      </w:pPr>
      <w:r w:rsidRPr="009A6C77">
        <w:t xml:space="preserve">Мамонтова, Е. Топ-10 приложений с напоминаниями на Андроид на русском в 2025 году / Е. Мамонтова. — Текст : электронный // SingularityApp : [сайт]. — URL: </w:t>
      </w:r>
      <w:hyperlink r:id="rId23" w:history="1">
        <w:r w:rsidR="00075862" w:rsidRPr="00AE675D">
          <w:rPr>
            <w:rStyle w:val="a6"/>
          </w:rPr>
          <w:t>https://singularity-app.ru/blog/top-10-napominalok-android/</w:t>
        </w:r>
      </w:hyperlink>
      <w:r w:rsidR="00075862" w:rsidRPr="00075862">
        <w:t xml:space="preserve"> </w:t>
      </w:r>
      <w:r w:rsidRPr="009A6C77">
        <w:t xml:space="preserve">(дата обращения: </w:t>
      </w:r>
      <w:r w:rsidR="00791B55">
        <w:t>10</w:t>
      </w:r>
      <w:r w:rsidRPr="009A6C77">
        <w:t>.09.2025).</w:t>
      </w:r>
    </w:p>
    <w:p w14:paraId="02307B43" w14:textId="7DCBC71A" w:rsidR="00075862" w:rsidRPr="00075862" w:rsidRDefault="00075862" w:rsidP="009A6C77">
      <w:pPr>
        <w:pStyle w:val="a"/>
      </w:pPr>
      <w:r w:rsidRPr="00075862">
        <w:t xml:space="preserve">Опалько, Н. Гугл Календарь: как его создать, настроить и пользоваться / Н. Опалько. — Текст : электронный // Calltouch.Блог : [сайт]. — URL: </w:t>
      </w:r>
      <w:hyperlink r:id="rId24" w:history="1">
        <w:r w:rsidRPr="00AE675D">
          <w:rPr>
            <w:rStyle w:val="a6"/>
          </w:rPr>
          <w:t>https://www.calltouch.ru/blog/google-calendar/</w:t>
        </w:r>
      </w:hyperlink>
      <w:r>
        <w:t xml:space="preserve"> </w:t>
      </w:r>
      <w:r w:rsidRPr="00075862">
        <w:t xml:space="preserve">(дата обращения: </w:t>
      </w:r>
      <w:r w:rsidR="00791B55">
        <w:t>10</w:t>
      </w:r>
      <w:r w:rsidRPr="00075862">
        <w:t>.09.2025).</w:t>
      </w:r>
    </w:p>
    <w:p w14:paraId="64C3D0D6" w14:textId="1A832F5F" w:rsidR="00075862" w:rsidRDefault="00075862" w:rsidP="009A6C77">
      <w:pPr>
        <w:pStyle w:val="a"/>
        <w:rPr>
          <w:lang w:val="en-US"/>
        </w:rPr>
      </w:pPr>
      <w:r w:rsidRPr="00075862">
        <w:rPr>
          <w:lang w:val="en-US"/>
        </w:rPr>
        <w:t xml:space="preserve">Mayer, Tonianne how i organize my entire life with google calendar, productivity as a uni student / Tonianne Mayer. — </w:t>
      </w:r>
      <w:r w:rsidRPr="00075862">
        <w:t>Текст</w:t>
      </w:r>
      <w:r w:rsidRPr="00075862">
        <w:rPr>
          <w:lang w:val="en-US"/>
        </w:rPr>
        <w:t xml:space="preserve"> : </w:t>
      </w:r>
      <w:r w:rsidRPr="00075862">
        <w:t>электронный</w:t>
      </w:r>
      <w:r w:rsidRPr="00075862">
        <w:rPr>
          <w:lang w:val="en-US"/>
        </w:rPr>
        <w:t xml:space="preserve"> // YouTube : [</w:t>
      </w:r>
      <w:r w:rsidRPr="00075862">
        <w:t>сайт</w:t>
      </w:r>
      <w:r w:rsidRPr="00075862">
        <w:rPr>
          <w:lang w:val="en-US"/>
        </w:rPr>
        <w:t xml:space="preserve">]. — URL: </w:t>
      </w:r>
      <w:hyperlink r:id="rId25" w:history="1">
        <w:r w:rsidRPr="00AE675D">
          <w:rPr>
            <w:rStyle w:val="a6"/>
            <w:lang w:val="en-US"/>
          </w:rPr>
          <w:t>https://www.youtube.com/watch?v=dqvOJErYMSk</w:t>
        </w:r>
      </w:hyperlink>
      <w:r>
        <w:rPr>
          <w:lang w:val="en-US"/>
        </w:rPr>
        <w:t xml:space="preserve"> </w:t>
      </w:r>
      <w:r w:rsidRPr="00075862">
        <w:rPr>
          <w:lang w:val="en-US"/>
        </w:rPr>
        <w:t>(</w:t>
      </w:r>
      <w:r w:rsidRPr="00075862">
        <w:t>дата</w:t>
      </w:r>
      <w:r w:rsidRPr="00075862">
        <w:rPr>
          <w:lang w:val="en-US"/>
        </w:rPr>
        <w:t xml:space="preserve"> </w:t>
      </w:r>
      <w:r w:rsidRPr="00075862">
        <w:t>обращения</w:t>
      </w:r>
      <w:r w:rsidRPr="00075862">
        <w:rPr>
          <w:lang w:val="en-US"/>
        </w:rPr>
        <w:t xml:space="preserve">: </w:t>
      </w:r>
      <w:r w:rsidR="00791B55" w:rsidRPr="00791B55">
        <w:rPr>
          <w:lang w:val="en-US"/>
        </w:rPr>
        <w:t>10</w:t>
      </w:r>
      <w:r w:rsidRPr="00075862">
        <w:rPr>
          <w:lang w:val="en-US"/>
        </w:rPr>
        <w:t>.09.2025).</w:t>
      </w:r>
    </w:p>
    <w:p w14:paraId="15E96E2B" w14:textId="266814E6" w:rsidR="00075862" w:rsidRPr="00075862" w:rsidRDefault="00075862" w:rsidP="009A6C77">
      <w:pPr>
        <w:pStyle w:val="a"/>
        <w:rPr>
          <w:lang w:val="en-US"/>
        </w:rPr>
      </w:pPr>
      <w:r w:rsidRPr="00075862">
        <w:rPr>
          <w:lang w:val="en-US"/>
        </w:rPr>
        <w:t xml:space="preserve">The ultimate Google Calendar guide. — Текст : электронный // Calendly : [сайт]. — URL: </w:t>
      </w:r>
      <w:hyperlink r:id="rId26" w:history="1">
        <w:r w:rsidRPr="00AE675D">
          <w:rPr>
            <w:rStyle w:val="a6"/>
            <w:lang w:val="en-US"/>
          </w:rPr>
          <w:t>https://calendly.com/blog/google-calendar-tips</w:t>
        </w:r>
      </w:hyperlink>
      <w:r w:rsidRPr="00075862">
        <w:rPr>
          <w:lang w:val="en-US"/>
        </w:rPr>
        <w:t xml:space="preserve"> (дата обращения: </w:t>
      </w:r>
      <w:r w:rsidR="00791B55" w:rsidRPr="00791B55">
        <w:rPr>
          <w:lang w:val="en-US"/>
        </w:rPr>
        <w:t>1</w:t>
      </w:r>
      <w:r w:rsidR="00791B55">
        <w:t>0</w:t>
      </w:r>
      <w:r w:rsidRPr="00075862">
        <w:rPr>
          <w:lang w:val="en-US"/>
        </w:rPr>
        <w:t>.09.2025).</w:t>
      </w:r>
    </w:p>
    <w:sectPr w:rsidR="00075862" w:rsidRPr="00075862" w:rsidSect="00625A61">
      <w:headerReference w:type="default" r:id="rId2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83CC4A" w14:textId="77777777" w:rsidR="00432E0B" w:rsidRDefault="00432E0B" w:rsidP="0035596F">
      <w:r>
        <w:separator/>
      </w:r>
    </w:p>
  </w:endnote>
  <w:endnote w:type="continuationSeparator" w:id="0">
    <w:p w14:paraId="25B1B0F8" w14:textId="77777777" w:rsidR="00432E0B" w:rsidRDefault="00432E0B" w:rsidP="003559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4F025F" w14:textId="77777777" w:rsidR="00432E0B" w:rsidRDefault="00432E0B" w:rsidP="0035596F">
      <w:r>
        <w:separator/>
      </w:r>
    </w:p>
  </w:footnote>
  <w:footnote w:type="continuationSeparator" w:id="0">
    <w:p w14:paraId="15003DAB" w14:textId="77777777" w:rsidR="00432E0B" w:rsidRDefault="00432E0B" w:rsidP="003559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50396396"/>
      <w:docPartObj>
        <w:docPartGallery w:val="Page Numbers (Top of Page)"/>
        <w:docPartUnique/>
      </w:docPartObj>
    </w:sdtPr>
    <w:sdtContent>
      <w:p w14:paraId="7CBB8206" w14:textId="77777777" w:rsidR="00C67C78" w:rsidRDefault="00C67C78" w:rsidP="007D6390">
        <w:pPr>
          <w:pStyle w:val="af0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659">
          <w:rPr>
            <w:noProof/>
          </w:rPr>
          <w:t>2</w:t>
        </w:r>
        <w:r>
          <w:fldChar w:fldCharType="end"/>
        </w:r>
      </w:p>
    </w:sdtContent>
  </w:sdt>
  <w:p w14:paraId="40781D16" w14:textId="77777777" w:rsidR="00C67C78" w:rsidRDefault="00C67C78" w:rsidP="0035596F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7"/>
    <w:multiLevelType w:val="multilevel"/>
    <w:tmpl w:val="549E8D8E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a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b w:val="0"/>
        <w:bCs w:val="0"/>
        <w:sz w:val="28"/>
        <w:szCs w:val="3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9952FE"/>
    <w:multiLevelType w:val="hybridMultilevel"/>
    <w:tmpl w:val="D1DA1494"/>
    <w:lvl w:ilvl="0" w:tplc="DC425734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71157"/>
    <w:multiLevelType w:val="hybridMultilevel"/>
    <w:tmpl w:val="BCC680E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D25D90"/>
    <w:multiLevelType w:val="hybridMultilevel"/>
    <w:tmpl w:val="7D86E7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CB36D4"/>
    <w:multiLevelType w:val="hybridMultilevel"/>
    <w:tmpl w:val="EEAE345E"/>
    <w:lvl w:ilvl="0" w:tplc="C14866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5445FBA"/>
    <w:multiLevelType w:val="hybridMultilevel"/>
    <w:tmpl w:val="3D425974"/>
    <w:lvl w:ilvl="0" w:tplc="29A4BC14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163FDF"/>
    <w:multiLevelType w:val="hybridMultilevel"/>
    <w:tmpl w:val="262815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BF4CDA"/>
    <w:multiLevelType w:val="hybridMultilevel"/>
    <w:tmpl w:val="144059D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A3427A"/>
    <w:multiLevelType w:val="hybridMultilevel"/>
    <w:tmpl w:val="C40ED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01C68CF"/>
    <w:multiLevelType w:val="hybridMultilevel"/>
    <w:tmpl w:val="06B2334E"/>
    <w:lvl w:ilvl="0" w:tplc="9EEC49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5715B8A"/>
    <w:multiLevelType w:val="hybridMultilevel"/>
    <w:tmpl w:val="08D650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FE6489"/>
    <w:multiLevelType w:val="multilevel"/>
    <w:tmpl w:val="F0908A3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6764B9B"/>
    <w:multiLevelType w:val="hybridMultilevel"/>
    <w:tmpl w:val="F65840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A514B6A"/>
    <w:multiLevelType w:val="hybridMultilevel"/>
    <w:tmpl w:val="03F66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97588">
    <w:abstractNumId w:val="10"/>
  </w:num>
  <w:num w:numId="2" w16cid:durableId="144713123">
    <w:abstractNumId w:val="3"/>
  </w:num>
  <w:num w:numId="3" w16cid:durableId="455026069">
    <w:abstractNumId w:val="6"/>
  </w:num>
  <w:num w:numId="4" w16cid:durableId="1836648732">
    <w:abstractNumId w:val="11"/>
  </w:num>
  <w:num w:numId="5" w16cid:durableId="33502582">
    <w:abstractNumId w:val="8"/>
  </w:num>
  <w:num w:numId="6" w16cid:durableId="1705669548">
    <w:abstractNumId w:val="9"/>
  </w:num>
  <w:num w:numId="7" w16cid:durableId="1444880191">
    <w:abstractNumId w:val="13"/>
  </w:num>
  <w:num w:numId="8" w16cid:durableId="339428090">
    <w:abstractNumId w:val="1"/>
  </w:num>
  <w:num w:numId="9" w16cid:durableId="1291395895">
    <w:abstractNumId w:val="4"/>
  </w:num>
  <w:num w:numId="10" w16cid:durableId="311524861">
    <w:abstractNumId w:val="7"/>
  </w:num>
  <w:num w:numId="11" w16cid:durableId="149255755">
    <w:abstractNumId w:val="5"/>
  </w:num>
  <w:num w:numId="12" w16cid:durableId="349112934">
    <w:abstractNumId w:val="12"/>
  </w:num>
  <w:num w:numId="13" w16cid:durableId="889919734">
    <w:abstractNumId w:val="0"/>
  </w:num>
  <w:num w:numId="14" w16cid:durableId="1499689423">
    <w:abstractNumId w:val="2"/>
  </w:num>
  <w:num w:numId="15" w16cid:durableId="2397508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4A74"/>
    <w:rsid w:val="00006496"/>
    <w:rsid w:val="0001304A"/>
    <w:rsid w:val="0001325A"/>
    <w:rsid w:val="00023E8F"/>
    <w:rsid w:val="00044DEF"/>
    <w:rsid w:val="000474CE"/>
    <w:rsid w:val="00056B78"/>
    <w:rsid w:val="00056EE3"/>
    <w:rsid w:val="00060E1B"/>
    <w:rsid w:val="00063398"/>
    <w:rsid w:val="00063A2E"/>
    <w:rsid w:val="000727C9"/>
    <w:rsid w:val="000744D7"/>
    <w:rsid w:val="00075862"/>
    <w:rsid w:val="000822EE"/>
    <w:rsid w:val="00083CBA"/>
    <w:rsid w:val="000A13C4"/>
    <w:rsid w:val="000B2138"/>
    <w:rsid w:val="000C041C"/>
    <w:rsid w:val="000D102B"/>
    <w:rsid w:val="000E4884"/>
    <w:rsid w:val="000F0A42"/>
    <w:rsid w:val="000F1209"/>
    <w:rsid w:val="000F667A"/>
    <w:rsid w:val="00100867"/>
    <w:rsid w:val="0010679D"/>
    <w:rsid w:val="001078EB"/>
    <w:rsid w:val="00107D94"/>
    <w:rsid w:val="00114CA8"/>
    <w:rsid w:val="00133559"/>
    <w:rsid w:val="001368DA"/>
    <w:rsid w:val="00146952"/>
    <w:rsid w:val="00153BB9"/>
    <w:rsid w:val="00156DED"/>
    <w:rsid w:val="00164504"/>
    <w:rsid w:val="0016710D"/>
    <w:rsid w:val="00185C1D"/>
    <w:rsid w:val="00186525"/>
    <w:rsid w:val="001978C6"/>
    <w:rsid w:val="00197B80"/>
    <w:rsid w:val="001A0C5A"/>
    <w:rsid w:val="001A404C"/>
    <w:rsid w:val="001C5757"/>
    <w:rsid w:val="001C5BBA"/>
    <w:rsid w:val="001D4130"/>
    <w:rsid w:val="001D71EB"/>
    <w:rsid w:val="001F7A25"/>
    <w:rsid w:val="00217A86"/>
    <w:rsid w:val="00221464"/>
    <w:rsid w:val="00221EDE"/>
    <w:rsid w:val="002246B3"/>
    <w:rsid w:val="002333C2"/>
    <w:rsid w:val="002353D9"/>
    <w:rsid w:val="00264553"/>
    <w:rsid w:val="002A3DE7"/>
    <w:rsid w:val="002B2202"/>
    <w:rsid w:val="002B6A52"/>
    <w:rsid w:val="002C38AF"/>
    <w:rsid w:val="002D6877"/>
    <w:rsid w:val="003001DB"/>
    <w:rsid w:val="00302B02"/>
    <w:rsid w:val="00311021"/>
    <w:rsid w:val="00334B5D"/>
    <w:rsid w:val="00335E9F"/>
    <w:rsid w:val="003369DA"/>
    <w:rsid w:val="00344931"/>
    <w:rsid w:val="003458E6"/>
    <w:rsid w:val="0035596F"/>
    <w:rsid w:val="003566A5"/>
    <w:rsid w:val="00361678"/>
    <w:rsid w:val="003628B3"/>
    <w:rsid w:val="003A1D74"/>
    <w:rsid w:val="003A3D55"/>
    <w:rsid w:val="003B2AF0"/>
    <w:rsid w:val="003C4FEB"/>
    <w:rsid w:val="003C5E30"/>
    <w:rsid w:val="003E223C"/>
    <w:rsid w:val="003E4BE2"/>
    <w:rsid w:val="003F2BBC"/>
    <w:rsid w:val="00411784"/>
    <w:rsid w:val="0042625D"/>
    <w:rsid w:val="00427E66"/>
    <w:rsid w:val="00432E0B"/>
    <w:rsid w:val="004348B0"/>
    <w:rsid w:val="004401C0"/>
    <w:rsid w:val="00446C3F"/>
    <w:rsid w:val="00462D4D"/>
    <w:rsid w:val="004635A3"/>
    <w:rsid w:val="00491793"/>
    <w:rsid w:val="00494386"/>
    <w:rsid w:val="004A5960"/>
    <w:rsid w:val="004A7336"/>
    <w:rsid w:val="004D7B02"/>
    <w:rsid w:val="004F30A9"/>
    <w:rsid w:val="004F47E1"/>
    <w:rsid w:val="004F76CB"/>
    <w:rsid w:val="00504D1C"/>
    <w:rsid w:val="005267A6"/>
    <w:rsid w:val="00532DAF"/>
    <w:rsid w:val="005378C7"/>
    <w:rsid w:val="00551C50"/>
    <w:rsid w:val="00552284"/>
    <w:rsid w:val="005528DA"/>
    <w:rsid w:val="0056273F"/>
    <w:rsid w:val="0056763B"/>
    <w:rsid w:val="00570990"/>
    <w:rsid w:val="00576DB2"/>
    <w:rsid w:val="005841EF"/>
    <w:rsid w:val="005A250E"/>
    <w:rsid w:val="005A6179"/>
    <w:rsid w:val="005B1FC6"/>
    <w:rsid w:val="005C0E67"/>
    <w:rsid w:val="005C26D7"/>
    <w:rsid w:val="005C3104"/>
    <w:rsid w:val="005D5D54"/>
    <w:rsid w:val="005E09E8"/>
    <w:rsid w:val="005E2A68"/>
    <w:rsid w:val="005E3246"/>
    <w:rsid w:val="005E540E"/>
    <w:rsid w:val="005E76BD"/>
    <w:rsid w:val="005F05ED"/>
    <w:rsid w:val="005F411A"/>
    <w:rsid w:val="00616520"/>
    <w:rsid w:val="00625A61"/>
    <w:rsid w:val="0064143E"/>
    <w:rsid w:val="0064282F"/>
    <w:rsid w:val="00645716"/>
    <w:rsid w:val="00645F19"/>
    <w:rsid w:val="00646A46"/>
    <w:rsid w:val="00651834"/>
    <w:rsid w:val="006659FE"/>
    <w:rsid w:val="0066600A"/>
    <w:rsid w:val="00674997"/>
    <w:rsid w:val="006933E4"/>
    <w:rsid w:val="006A77E9"/>
    <w:rsid w:val="006C1B68"/>
    <w:rsid w:val="006C245E"/>
    <w:rsid w:val="006C50A6"/>
    <w:rsid w:val="006D0213"/>
    <w:rsid w:val="006E0DD9"/>
    <w:rsid w:val="006E774A"/>
    <w:rsid w:val="006F0DB0"/>
    <w:rsid w:val="006F2FE9"/>
    <w:rsid w:val="00712BA0"/>
    <w:rsid w:val="0074078D"/>
    <w:rsid w:val="00744A74"/>
    <w:rsid w:val="00751AF6"/>
    <w:rsid w:val="0076063C"/>
    <w:rsid w:val="007606B9"/>
    <w:rsid w:val="007654A2"/>
    <w:rsid w:val="00776F27"/>
    <w:rsid w:val="00777AA6"/>
    <w:rsid w:val="00782780"/>
    <w:rsid w:val="00791249"/>
    <w:rsid w:val="00791B55"/>
    <w:rsid w:val="00793F20"/>
    <w:rsid w:val="007A6DA6"/>
    <w:rsid w:val="007D0C93"/>
    <w:rsid w:val="007D6390"/>
    <w:rsid w:val="007D785D"/>
    <w:rsid w:val="007F0B0A"/>
    <w:rsid w:val="00810C1F"/>
    <w:rsid w:val="00815F14"/>
    <w:rsid w:val="00822486"/>
    <w:rsid w:val="00833E1B"/>
    <w:rsid w:val="00834FFB"/>
    <w:rsid w:val="00837E64"/>
    <w:rsid w:val="00844F24"/>
    <w:rsid w:val="0089319D"/>
    <w:rsid w:val="008B06D4"/>
    <w:rsid w:val="008B3A8B"/>
    <w:rsid w:val="008C07CA"/>
    <w:rsid w:val="008C3BDA"/>
    <w:rsid w:val="008D11CE"/>
    <w:rsid w:val="008E24C8"/>
    <w:rsid w:val="008E3235"/>
    <w:rsid w:val="008E6F2F"/>
    <w:rsid w:val="00903B52"/>
    <w:rsid w:val="00907CCF"/>
    <w:rsid w:val="009107AB"/>
    <w:rsid w:val="0091186F"/>
    <w:rsid w:val="00914646"/>
    <w:rsid w:val="00924BD3"/>
    <w:rsid w:val="00930A5D"/>
    <w:rsid w:val="0095293F"/>
    <w:rsid w:val="009569C4"/>
    <w:rsid w:val="0096387A"/>
    <w:rsid w:val="009721CA"/>
    <w:rsid w:val="00985E7A"/>
    <w:rsid w:val="0099095D"/>
    <w:rsid w:val="00997BFA"/>
    <w:rsid w:val="009A6C77"/>
    <w:rsid w:val="009A7D0D"/>
    <w:rsid w:val="009B0547"/>
    <w:rsid w:val="009B1704"/>
    <w:rsid w:val="009B7E60"/>
    <w:rsid w:val="009C01D8"/>
    <w:rsid w:val="009D3BC7"/>
    <w:rsid w:val="009E75AF"/>
    <w:rsid w:val="009F27A6"/>
    <w:rsid w:val="00A05137"/>
    <w:rsid w:val="00A2108A"/>
    <w:rsid w:val="00A21A4D"/>
    <w:rsid w:val="00A220D7"/>
    <w:rsid w:val="00A2316D"/>
    <w:rsid w:val="00A4761A"/>
    <w:rsid w:val="00A729CB"/>
    <w:rsid w:val="00A84FF6"/>
    <w:rsid w:val="00A873DA"/>
    <w:rsid w:val="00AA2952"/>
    <w:rsid w:val="00AA32FB"/>
    <w:rsid w:val="00AC066A"/>
    <w:rsid w:val="00AE5761"/>
    <w:rsid w:val="00B025ED"/>
    <w:rsid w:val="00B05DF5"/>
    <w:rsid w:val="00B16DEC"/>
    <w:rsid w:val="00B20CD4"/>
    <w:rsid w:val="00B228B6"/>
    <w:rsid w:val="00B33AF1"/>
    <w:rsid w:val="00B366B4"/>
    <w:rsid w:val="00B4044F"/>
    <w:rsid w:val="00B423A3"/>
    <w:rsid w:val="00B42C04"/>
    <w:rsid w:val="00B45CA4"/>
    <w:rsid w:val="00B47F14"/>
    <w:rsid w:val="00B53E29"/>
    <w:rsid w:val="00B6290B"/>
    <w:rsid w:val="00B679C1"/>
    <w:rsid w:val="00B8330B"/>
    <w:rsid w:val="00B84BCA"/>
    <w:rsid w:val="00B87B74"/>
    <w:rsid w:val="00BC1659"/>
    <w:rsid w:val="00BD497F"/>
    <w:rsid w:val="00BD5759"/>
    <w:rsid w:val="00BF0839"/>
    <w:rsid w:val="00C019E0"/>
    <w:rsid w:val="00C168E2"/>
    <w:rsid w:val="00C364B0"/>
    <w:rsid w:val="00C3770A"/>
    <w:rsid w:val="00C473CE"/>
    <w:rsid w:val="00C66E68"/>
    <w:rsid w:val="00C67C78"/>
    <w:rsid w:val="00C851DF"/>
    <w:rsid w:val="00C861FA"/>
    <w:rsid w:val="00C86C98"/>
    <w:rsid w:val="00C92E3E"/>
    <w:rsid w:val="00C9339A"/>
    <w:rsid w:val="00CA4E1F"/>
    <w:rsid w:val="00CB0C19"/>
    <w:rsid w:val="00CB0F15"/>
    <w:rsid w:val="00CD143B"/>
    <w:rsid w:val="00CD4C93"/>
    <w:rsid w:val="00CF5517"/>
    <w:rsid w:val="00D062FD"/>
    <w:rsid w:val="00D13C45"/>
    <w:rsid w:val="00D17290"/>
    <w:rsid w:val="00D2430E"/>
    <w:rsid w:val="00D33BD7"/>
    <w:rsid w:val="00D37598"/>
    <w:rsid w:val="00D45409"/>
    <w:rsid w:val="00D51CED"/>
    <w:rsid w:val="00D5226B"/>
    <w:rsid w:val="00D52C02"/>
    <w:rsid w:val="00D54809"/>
    <w:rsid w:val="00D70A64"/>
    <w:rsid w:val="00D8632E"/>
    <w:rsid w:val="00DA28D5"/>
    <w:rsid w:val="00DB7500"/>
    <w:rsid w:val="00DC1E17"/>
    <w:rsid w:val="00DD48C3"/>
    <w:rsid w:val="00DD58CB"/>
    <w:rsid w:val="00DE0D4E"/>
    <w:rsid w:val="00DF30F6"/>
    <w:rsid w:val="00DF36D2"/>
    <w:rsid w:val="00DF4AB5"/>
    <w:rsid w:val="00DF4CB3"/>
    <w:rsid w:val="00E0224E"/>
    <w:rsid w:val="00E02800"/>
    <w:rsid w:val="00E26390"/>
    <w:rsid w:val="00E367B7"/>
    <w:rsid w:val="00E3725D"/>
    <w:rsid w:val="00E455B2"/>
    <w:rsid w:val="00E869CB"/>
    <w:rsid w:val="00E93D6F"/>
    <w:rsid w:val="00E9733D"/>
    <w:rsid w:val="00EA0F52"/>
    <w:rsid w:val="00EA6000"/>
    <w:rsid w:val="00EA6BD9"/>
    <w:rsid w:val="00EB7ABF"/>
    <w:rsid w:val="00EC11F1"/>
    <w:rsid w:val="00EC4380"/>
    <w:rsid w:val="00EC4DF4"/>
    <w:rsid w:val="00EC629A"/>
    <w:rsid w:val="00ED6154"/>
    <w:rsid w:val="00ED6E53"/>
    <w:rsid w:val="00F00104"/>
    <w:rsid w:val="00F0114E"/>
    <w:rsid w:val="00F01857"/>
    <w:rsid w:val="00F047E8"/>
    <w:rsid w:val="00F154EF"/>
    <w:rsid w:val="00F2297C"/>
    <w:rsid w:val="00F31CFE"/>
    <w:rsid w:val="00F322CF"/>
    <w:rsid w:val="00F40CA6"/>
    <w:rsid w:val="00F41A7E"/>
    <w:rsid w:val="00F5439A"/>
    <w:rsid w:val="00F558C3"/>
    <w:rsid w:val="00F662E4"/>
    <w:rsid w:val="00F6676C"/>
    <w:rsid w:val="00F66F6F"/>
    <w:rsid w:val="00F725E7"/>
    <w:rsid w:val="00F85DCF"/>
    <w:rsid w:val="00F955BC"/>
    <w:rsid w:val="00FB2770"/>
    <w:rsid w:val="00FC2D38"/>
    <w:rsid w:val="00FC7D21"/>
    <w:rsid w:val="00FE0553"/>
    <w:rsid w:val="00FE2C7B"/>
    <w:rsid w:val="00FE62AC"/>
    <w:rsid w:val="00FE6FC1"/>
    <w:rsid w:val="00FF0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5578AC"/>
  <w15:docId w15:val="{7787CE9B-1DB1-4372-8C0B-91BB61C39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744A74"/>
    <w:pPr>
      <w:ind w:firstLine="709"/>
      <w:jc w:val="both"/>
    </w:pPr>
    <w:rPr>
      <w:rFonts w:ascii="Times New Roman" w:hAnsi="Times New Roman"/>
      <w:kern w:val="2"/>
      <w:sz w:val="28"/>
      <w14:ligatures w14:val="standardContextual"/>
    </w:rPr>
  </w:style>
  <w:style w:type="paragraph" w:styleId="1">
    <w:name w:val="heading 1"/>
    <w:basedOn w:val="a0"/>
    <w:next w:val="a0"/>
    <w:link w:val="10"/>
    <w:uiPriority w:val="9"/>
    <w:rsid w:val="005A617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</w:rPr>
  </w:style>
  <w:style w:type="paragraph" w:styleId="2">
    <w:name w:val="heading 2"/>
    <w:basedOn w:val="a0"/>
    <w:next w:val="a0"/>
    <w:link w:val="20"/>
    <w:uiPriority w:val="9"/>
    <w:unhideWhenUsed/>
    <w:rsid w:val="005A6179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rsid w:val="005A617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rsid w:val="000C041C"/>
    <w:pPr>
      <w:ind w:left="720"/>
    </w:pPr>
  </w:style>
  <w:style w:type="character" w:styleId="a6">
    <w:name w:val="Hyperlink"/>
    <w:basedOn w:val="a1"/>
    <w:uiPriority w:val="99"/>
    <w:unhideWhenUsed/>
    <w:rsid w:val="00156DED"/>
    <w:rPr>
      <w:color w:val="0563C1" w:themeColor="hyperlink"/>
      <w:u w:val="single"/>
    </w:rPr>
  </w:style>
  <w:style w:type="character" w:customStyle="1" w:styleId="20">
    <w:name w:val="Заголовок 2 Знак"/>
    <w:basedOn w:val="a1"/>
    <w:link w:val="2"/>
    <w:uiPriority w:val="9"/>
    <w:rsid w:val="005A617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a7">
    <w:name w:val="footnote text"/>
    <w:basedOn w:val="a0"/>
    <w:link w:val="a8"/>
    <w:uiPriority w:val="99"/>
    <w:semiHidden/>
    <w:unhideWhenUsed/>
    <w:rsid w:val="00B47F14"/>
    <w:pPr>
      <w:spacing w:line="240" w:lineRule="auto"/>
    </w:pPr>
    <w:rPr>
      <w:sz w:val="20"/>
      <w:szCs w:val="20"/>
    </w:rPr>
  </w:style>
  <w:style w:type="character" w:customStyle="1" w:styleId="a8">
    <w:name w:val="Текст сноски Знак"/>
    <w:basedOn w:val="a1"/>
    <w:link w:val="a7"/>
    <w:uiPriority w:val="99"/>
    <w:semiHidden/>
    <w:rsid w:val="00B47F14"/>
    <w:rPr>
      <w:sz w:val="20"/>
      <w:szCs w:val="20"/>
    </w:rPr>
  </w:style>
  <w:style w:type="character" w:styleId="a9">
    <w:name w:val="footnote reference"/>
    <w:basedOn w:val="a1"/>
    <w:uiPriority w:val="99"/>
    <w:semiHidden/>
    <w:unhideWhenUsed/>
    <w:rsid w:val="00B47F14"/>
    <w:rPr>
      <w:vertAlign w:val="superscript"/>
    </w:rPr>
  </w:style>
  <w:style w:type="paragraph" w:styleId="aa">
    <w:name w:val="Balloon Text"/>
    <w:basedOn w:val="a0"/>
    <w:link w:val="ab"/>
    <w:uiPriority w:val="99"/>
    <w:semiHidden/>
    <w:unhideWhenUsed/>
    <w:rsid w:val="00B47F1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B47F14"/>
    <w:rPr>
      <w:rFonts w:ascii="Tahoma" w:hAnsi="Tahoma" w:cs="Tahoma"/>
      <w:sz w:val="16"/>
      <w:szCs w:val="16"/>
    </w:rPr>
  </w:style>
  <w:style w:type="paragraph" w:styleId="ac">
    <w:name w:val="No Spacing"/>
    <w:uiPriority w:val="1"/>
    <w:qFormat/>
    <w:rsid w:val="000B2138"/>
    <w:pPr>
      <w:spacing w:after="0" w:line="240" w:lineRule="auto"/>
    </w:pPr>
  </w:style>
  <w:style w:type="paragraph" w:styleId="ad">
    <w:name w:val="Normal (Web)"/>
    <w:basedOn w:val="a0"/>
    <w:uiPriority w:val="99"/>
    <w:semiHidden/>
    <w:unhideWhenUsed/>
    <w:rsid w:val="00063A2E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e">
    <w:name w:val="footer"/>
    <w:basedOn w:val="a0"/>
    <w:link w:val="af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063A2E"/>
  </w:style>
  <w:style w:type="paragraph" w:styleId="af0">
    <w:name w:val="header"/>
    <w:basedOn w:val="a0"/>
    <w:link w:val="af1"/>
    <w:uiPriority w:val="99"/>
    <w:unhideWhenUsed/>
    <w:rsid w:val="00063A2E"/>
    <w:pPr>
      <w:tabs>
        <w:tab w:val="center" w:pos="4677"/>
        <w:tab w:val="right" w:pos="9355"/>
      </w:tabs>
      <w:spacing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063A2E"/>
  </w:style>
  <w:style w:type="paragraph" w:customStyle="1" w:styleId="af2">
    <w:name w:val="ВКР Содержимое таблицы"/>
    <w:basedOn w:val="a0"/>
    <w:qFormat/>
    <w:rsid w:val="00302B02"/>
    <w:pPr>
      <w:spacing w:line="240" w:lineRule="auto"/>
      <w:ind w:firstLine="0"/>
      <w:jc w:val="center"/>
    </w:pPr>
  </w:style>
  <w:style w:type="paragraph" w:customStyle="1" w:styleId="af3">
    <w:name w:val="Содержимое таблицы"/>
    <w:basedOn w:val="a0"/>
    <w:rsid w:val="003B2AF0"/>
    <w:pPr>
      <w:widowControl w:val="0"/>
      <w:suppressLineNumbers/>
      <w:suppressAutoHyphens/>
      <w:spacing w:line="240" w:lineRule="auto"/>
    </w:pPr>
    <w:rPr>
      <w:rFonts w:eastAsia="Andale Sans UI"/>
      <w:kern w:val="1"/>
      <w:sz w:val="24"/>
      <w:szCs w:val="24"/>
      <w:lang w:eastAsia="ar-SA"/>
    </w:rPr>
  </w:style>
  <w:style w:type="character" w:styleId="af4">
    <w:name w:val="Strong"/>
    <w:basedOn w:val="a1"/>
    <w:uiPriority w:val="22"/>
    <w:rsid w:val="00844F24"/>
    <w:rPr>
      <w:b/>
      <w:bCs/>
    </w:rPr>
  </w:style>
  <w:style w:type="paragraph" w:styleId="21">
    <w:name w:val="toc 2"/>
    <w:basedOn w:val="a0"/>
    <w:next w:val="a0"/>
    <w:autoRedefine/>
    <w:uiPriority w:val="39"/>
    <w:unhideWhenUsed/>
    <w:rsid w:val="00625A61"/>
    <w:pPr>
      <w:tabs>
        <w:tab w:val="left" w:pos="1760"/>
        <w:tab w:val="right" w:leader="dot" w:pos="9356"/>
      </w:tabs>
      <w:spacing w:after="100"/>
      <w:ind w:left="220" w:right="424" w:firstLine="347"/>
    </w:pPr>
  </w:style>
  <w:style w:type="paragraph" w:styleId="af5">
    <w:name w:val="Title"/>
    <w:basedOn w:val="a0"/>
    <w:next w:val="a0"/>
    <w:link w:val="af6"/>
    <w:uiPriority w:val="10"/>
    <w:rsid w:val="00DE0D4E"/>
    <w:pPr>
      <w:pageBreakBefore/>
      <w:spacing w:after="720"/>
      <w:ind w:left="567" w:right="567" w:firstLine="0"/>
      <w:jc w:val="center"/>
      <w:outlineLvl w:val="0"/>
    </w:pPr>
    <w:rPr>
      <w:rFonts w:eastAsia="Calibri"/>
      <w:b/>
      <w:caps/>
      <w:spacing w:val="-10"/>
      <w:kern w:val="28"/>
    </w:rPr>
  </w:style>
  <w:style w:type="character" w:customStyle="1" w:styleId="af6">
    <w:name w:val="Заголовок Знак"/>
    <w:basedOn w:val="a1"/>
    <w:link w:val="af5"/>
    <w:uiPriority w:val="10"/>
    <w:rsid w:val="00DE0D4E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styleId="11">
    <w:name w:val="toc 1"/>
    <w:basedOn w:val="a0"/>
    <w:next w:val="a0"/>
    <w:autoRedefine/>
    <w:uiPriority w:val="39"/>
    <w:unhideWhenUsed/>
    <w:rsid w:val="00625A61"/>
    <w:pPr>
      <w:tabs>
        <w:tab w:val="right" w:leader="dot" w:pos="9356"/>
      </w:tabs>
      <w:spacing w:after="100"/>
      <w:ind w:firstLine="0"/>
      <w:jc w:val="left"/>
    </w:pPr>
    <w:rPr>
      <w:rFonts w:eastAsiaTheme="minorEastAsia"/>
      <w:b/>
      <w:caps/>
      <w:noProof/>
      <w:lang w:eastAsia="ru-RU"/>
    </w:rPr>
  </w:style>
  <w:style w:type="paragraph" w:customStyle="1" w:styleId="af7">
    <w:name w:val="Параграфы"/>
    <w:basedOn w:val="a0"/>
    <w:link w:val="af8"/>
    <w:rsid w:val="008D11CE"/>
    <w:pPr>
      <w:keepNext/>
      <w:spacing w:before="720" w:after="480"/>
      <w:ind w:left="709" w:firstLine="0"/>
      <w:jc w:val="left"/>
      <w:outlineLvl w:val="1"/>
    </w:pPr>
    <w:rPr>
      <w:b/>
    </w:rPr>
  </w:style>
  <w:style w:type="character" w:customStyle="1" w:styleId="10">
    <w:name w:val="Заголовок 1 Знак"/>
    <w:basedOn w:val="a1"/>
    <w:link w:val="1"/>
    <w:uiPriority w:val="9"/>
    <w:rsid w:val="005A617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af8">
    <w:name w:val="Параграфы Знак"/>
    <w:basedOn w:val="a1"/>
    <w:link w:val="af7"/>
    <w:rsid w:val="008D11CE"/>
    <w:rPr>
      <w:rFonts w:ascii="Times New Roman" w:hAnsi="Times New Roman" w:cs="Times New Roman"/>
      <w:b/>
      <w:sz w:val="28"/>
      <w:szCs w:val="28"/>
    </w:rPr>
  </w:style>
  <w:style w:type="paragraph" w:styleId="af9">
    <w:name w:val="TOC Heading"/>
    <w:basedOn w:val="1"/>
    <w:next w:val="a0"/>
    <w:uiPriority w:val="39"/>
    <w:unhideWhenUsed/>
    <w:rsid w:val="0035596F"/>
    <w:pPr>
      <w:spacing w:line="276" w:lineRule="auto"/>
      <w:ind w:firstLine="0"/>
      <w:jc w:val="left"/>
      <w:outlineLvl w:val="9"/>
    </w:pPr>
    <w:rPr>
      <w:lang w:eastAsia="ru-RU"/>
    </w:rPr>
  </w:style>
  <w:style w:type="table" w:styleId="afa">
    <w:name w:val="Table Grid"/>
    <w:basedOn w:val="a2"/>
    <w:uiPriority w:val="59"/>
    <w:rsid w:val="00C66E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ВКР Пункт"/>
    <w:basedOn w:val="a0"/>
    <w:next w:val="afc"/>
    <w:link w:val="afd"/>
    <w:qFormat/>
    <w:rsid w:val="00F0114E"/>
    <w:pPr>
      <w:keepNext/>
      <w:spacing w:before="480" w:after="240"/>
      <w:jc w:val="left"/>
      <w:outlineLvl w:val="2"/>
    </w:pPr>
    <w:rPr>
      <w:b/>
    </w:rPr>
  </w:style>
  <w:style w:type="character" w:customStyle="1" w:styleId="afd">
    <w:name w:val="ВКР Пункт Знак"/>
    <w:basedOn w:val="a1"/>
    <w:link w:val="afb"/>
    <w:rsid w:val="00F0114E"/>
    <w:rPr>
      <w:rFonts w:ascii="Times New Roman" w:hAnsi="Times New Roman" w:cs="Times New Roman"/>
      <w:b/>
      <w:sz w:val="28"/>
      <w:szCs w:val="28"/>
    </w:rPr>
  </w:style>
  <w:style w:type="paragraph" w:customStyle="1" w:styleId="-">
    <w:name w:val="ВКР Глава-Раздел"/>
    <w:basedOn w:val="af5"/>
    <w:next w:val="afc"/>
    <w:link w:val="-0"/>
    <w:qFormat/>
    <w:rsid w:val="00E93D6F"/>
  </w:style>
  <w:style w:type="paragraph" w:customStyle="1" w:styleId="afe">
    <w:name w:val="ВКР Параграф"/>
    <w:basedOn w:val="af7"/>
    <w:next w:val="afc"/>
    <w:link w:val="aff"/>
    <w:qFormat/>
    <w:rsid w:val="00E93D6F"/>
  </w:style>
  <w:style w:type="character" w:customStyle="1" w:styleId="-0">
    <w:name w:val="ВКР Глава-Раздел Знак"/>
    <w:basedOn w:val="af6"/>
    <w:link w:val="-"/>
    <w:rsid w:val="00E93D6F"/>
    <w:rPr>
      <w:rFonts w:ascii="Times New Roman" w:eastAsia="Calibri" w:hAnsi="Times New Roman" w:cs="Times New Roman"/>
      <w:b/>
      <w:caps/>
      <w:spacing w:val="-10"/>
      <w:kern w:val="28"/>
      <w:sz w:val="28"/>
      <w:szCs w:val="28"/>
    </w:rPr>
  </w:style>
  <w:style w:type="paragraph" w:customStyle="1" w:styleId="afc">
    <w:name w:val="ВКР Обычный"/>
    <w:basedOn w:val="a0"/>
    <w:link w:val="aff0"/>
    <w:qFormat/>
    <w:rsid w:val="00E93D6F"/>
  </w:style>
  <w:style w:type="character" w:customStyle="1" w:styleId="aff">
    <w:name w:val="ВКР Параграф Знак"/>
    <w:basedOn w:val="af8"/>
    <w:link w:val="afe"/>
    <w:rsid w:val="00E93D6F"/>
    <w:rPr>
      <w:rFonts w:ascii="Times New Roman" w:hAnsi="Times New Roman" w:cs="Times New Roman"/>
      <w:b/>
      <w:sz w:val="28"/>
      <w:szCs w:val="28"/>
    </w:rPr>
  </w:style>
  <w:style w:type="paragraph" w:customStyle="1" w:styleId="aff1">
    <w:name w:val="ВКР Рисунок"/>
    <w:basedOn w:val="a0"/>
    <w:link w:val="aff2"/>
    <w:qFormat/>
    <w:rsid w:val="005A250E"/>
    <w:pPr>
      <w:spacing w:before="240" w:after="240"/>
      <w:ind w:firstLine="0"/>
      <w:jc w:val="center"/>
    </w:pPr>
  </w:style>
  <w:style w:type="character" w:customStyle="1" w:styleId="aff0">
    <w:name w:val="ВКР Обычный Знак"/>
    <w:basedOn w:val="a1"/>
    <w:link w:val="afc"/>
    <w:rsid w:val="00E93D6F"/>
    <w:rPr>
      <w:rFonts w:ascii="Times New Roman" w:hAnsi="Times New Roman" w:cs="Times New Roman"/>
      <w:sz w:val="28"/>
      <w:szCs w:val="28"/>
    </w:rPr>
  </w:style>
  <w:style w:type="paragraph" w:customStyle="1" w:styleId="aff3">
    <w:name w:val="ВКР Название таблицы"/>
    <w:basedOn w:val="a0"/>
    <w:link w:val="aff4"/>
    <w:qFormat/>
    <w:rsid w:val="00AA2952"/>
    <w:pPr>
      <w:keepNext/>
      <w:jc w:val="left"/>
    </w:pPr>
  </w:style>
  <w:style w:type="character" w:customStyle="1" w:styleId="aff2">
    <w:name w:val="ВКР Рисунок Знак"/>
    <w:basedOn w:val="a1"/>
    <w:link w:val="aff1"/>
    <w:rsid w:val="005A250E"/>
    <w:rPr>
      <w:rFonts w:ascii="Times New Roman" w:hAnsi="Times New Roman" w:cs="Times New Roman"/>
      <w:sz w:val="28"/>
      <w:szCs w:val="28"/>
    </w:rPr>
  </w:style>
  <w:style w:type="paragraph" w:customStyle="1" w:styleId="a">
    <w:name w:val="ВКР Литература"/>
    <w:basedOn w:val="a4"/>
    <w:link w:val="aff5"/>
    <w:qFormat/>
    <w:rsid w:val="001A0C5A"/>
    <w:pPr>
      <w:numPr>
        <w:ilvl w:val="1"/>
        <w:numId w:val="13"/>
      </w:numPr>
      <w:ind w:left="1066" w:hanging="357"/>
    </w:pPr>
  </w:style>
  <w:style w:type="character" w:customStyle="1" w:styleId="aff4">
    <w:name w:val="ВКР Название таблицы Знак"/>
    <w:basedOn w:val="a1"/>
    <w:link w:val="aff3"/>
    <w:rsid w:val="00AA2952"/>
    <w:rPr>
      <w:rFonts w:ascii="Times New Roman" w:hAnsi="Times New Roman" w:cs="Times New Roman"/>
      <w:sz w:val="28"/>
      <w:szCs w:val="28"/>
    </w:rPr>
  </w:style>
  <w:style w:type="paragraph" w:customStyle="1" w:styleId="aff6">
    <w:name w:val="ВКР Формула"/>
    <w:basedOn w:val="a0"/>
    <w:link w:val="aff7"/>
    <w:qFormat/>
    <w:rsid w:val="005A250E"/>
    <w:pPr>
      <w:spacing w:before="120" w:after="120"/>
      <w:ind w:firstLine="0"/>
      <w:jc w:val="right"/>
    </w:pPr>
    <w:rPr>
      <w:rFonts w:eastAsiaTheme="minorEastAsia"/>
    </w:rPr>
  </w:style>
  <w:style w:type="character" w:customStyle="1" w:styleId="a5">
    <w:name w:val="Абзац списка Знак"/>
    <w:basedOn w:val="a1"/>
    <w:link w:val="a4"/>
    <w:uiPriority w:val="34"/>
    <w:rsid w:val="001A0C5A"/>
    <w:rPr>
      <w:rFonts w:ascii="Times New Roman" w:hAnsi="Times New Roman" w:cs="Times New Roman"/>
      <w:sz w:val="28"/>
      <w:szCs w:val="28"/>
    </w:rPr>
  </w:style>
  <w:style w:type="character" w:customStyle="1" w:styleId="aff5">
    <w:name w:val="ВКР Литература Знак"/>
    <w:basedOn w:val="a5"/>
    <w:link w:val="a"/>
    <w:rsid w:val="001A0C5A"/>
    <w:rPr>
      <w:rFonts w:ascii="Times New Roman" w:hAnsi="Times New Roman" w:cs="Times New Roman"/>
      <w:sz w:val="28"/>
      <w:szCs w:val="28"/>
    </w:rPr>
  </w:style>
  <w:style w:type="character" w:customStyle="1" w:styleId="aff7">
    <w:name w:val="ВКР Формула Знак"/>
    <w:basedOn w:val="a1"/>
    <w:link w:val="aff6"/>
    <w:rsid w:val="005A250E"/>
    <w:rPr>
      <w:rFonts w:ascii="Times New Roman" w:eastAsiaTheme="minorEastAsia" w:hAnsi="Times New Roman" w:cs="Times New Roman"/>
      <w:sz w:val="28"/>
      <w:szCs w:val="28"/>
    </w:rPr>
  </w:style>
  <w:style w:type="paragraph" w:customStyle="1" w:styleId="aff8">
    <w:name w:val="ВКР Заголовки таблицы"/>
    <w:basedOn w:val="a0"/>
    <w:qFormat/>
    <w:rsid w:val="00302B02"/>
    <w:pPr>
      <w:spacing w:line="240" w:lineRule="auto"/>
      <w:ind w:firstLine="0"/>
      <w:jc w:val="center"/>
    </w:pPr>
    <w:rPr>
      <w:b/>
    </w:rPr>
  </w:style>
  <w:style w:type="paragraph" w:styleId="31">
    <w:name w:val="toc 3"/>
    <w:basedOn w:val="a0"/>
    <w:next w:val="a0"/>
    <w:autoRedefine/>
    <w:uiPriority w:val="39"/>
    <w:unhideWhenUsed/>
    <w:rsid w:val="00625A61"/>
    <w:pPr>
      <w:tabs>
        <w:tab w:val="right" w:leader="dot" w:pos="9356"/>
      </w:tabs>
      <w:spacing w:after="100"/>
      <w:ind w:left="560"/>
    </w:pPr>
  </w:style>
  <w:style w:type="character" w:customStyle="1" w:styleId="30">
    <w:name w:val="Заголовок 3 Знак"/>
    <w:basedOn w:val="a1"/>
    <w:link w:val="3"/>
    <w:uiPriority w:val="9"/>
    <w:semiHidden/>
    <w:rsid w:val="005A6179"/>
    <w:rPr>
      <w:rFonts w:asciiTheme="majorHAnsi" w:eastAsiaTheme="majorEastAsia" w:hAnsiTheme="majorHAnsi" w:cstheme="majorBidi"/>
      <w:b/>
      <w:bCs/>
      <w:color w:val="5B9BD5" w:themeColor="accent1"/>
      <w:sz w:val="28"/>
      <w:szCs w:val="28"/>
    </w:rPr>
  </w:style>
  <w:style w:type="paragraph" w:styleId="aff9">
    <w:name w:val="caption"/>
    <w:basedOn w:val="a0"/>
    <w:next w:val="a0"/>
    <w:uiPriority w:val="35"/>
    <w:unhideWhenUsed/>
    <w:qFormat/>
    <w:rsid w:val="00744A7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ffa">
    <w:name w:val="Unresolved Mention"/>
    <w:basedOn w:val="a1"/>
    <w:uiPriority w:val="99"/>
    <w:semiHidden/>
    <w:unhideWhenUsed/>
    <w:rsid w:val="0007586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374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hyperlink" Target="https://calendly.com/blog/google-calendar-tips" TargetMode="Externa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hyperlink" Target="https://www.youtube.com/watch?v=dqvOJErYMS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hyperlink" Target="https://www.calltouch.ru/blog/google-calendar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hyperlink" Target="https://singularity-app.ru/blog/top-10-napominalok-android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hyperlink" Target="https://t-j.ru/time-management-apps/?utm_referrer=https%3A%2F%2Fmoodle.herzen.spb.ru%2F" TargetMode="External"/><Relationship Id="rId27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nkeli\Documents\&#1053;&#1072;&#1089;&#1090;&#1088;&#1072;&#1080;&#1074;&#1072;&#1077;&#1084;&#1099;&#1077;%20&#1096;&#1072;&#1073;&#1083;&#1086;&#1085;&#1099;%20Office\vkr-2024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Твердый переплет">
      <a:maj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궁서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S明朝E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28315F-188C-431E-9AB1-88A0524B32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vkr-2024.dotx</Template>
  <TotalTime>33</TotalTime>
  <Pages>7</Pages>
  <Words>926</Words>
  <Characters>5281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 оформления текста ВКР</vt:lpstr>
    </vt:vector>
  </TitlesOfParts>
  <Company>РГПУ им. А.И.Герцена</Company>
  <LinksUpToDate>false</LinksUpToDate>
  <CharactersWithSpaces>6195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 оформления текста ВКР</dc:title>
  <dc:creator>enkeli</dc:creator>
  <cp:lastModifiedBy>Трофимцова Екатерина Евгеньевна</cp:lastModifiedBy>
  <cp:revision>5</cp:revision>
  <cp:lastPrinted>2017-06-14T14:10:00Z</cp:lastPrinted>
  <dcterms:created xsi:type="dcterms:W3CDTF">2025-09-15T20:19:00Z</dcterms:created>
  <dcterms:modified xsi:type="dcterms:W3CDTF">2025-09-27T23:45:00Z</dcterms:modified>
</cp:coreProperties>
</file>